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sz w:val="52"/>
        </w:rPr>
      </w:pPr>
    </w:p>
    <w:p>
      <w:pPr>
        <w:jc w:val="center"/>
        <w:rPr>
          <w:rFonts w:ascii="宋体"/>
          <w:sz w:val="48"/>
        </w:rPr>
      </w:pPr>
    </w:p>
    <w:p>
      <w:pPr>
        <w:jc w:val="center"/>
        <w:rPr>
          <w:rFonts w:ascii="宋体"/>
          <w:sz w:val="48"/>
        </w:rPr>
      </w:pPr>
    </w:p>
    <w:p>
      <w:pPr>
        <w:jc w:val="center"/>
        <w:rPr>
          <w:rFonts w:ascii="宋体"/>
          <w:sz w:val="52"/>
        </w:rPr>
      </w:pPr>
    </w:p>
    <w:p>
      <w:pPr>
        <w:jc w:val="center"/>
        <w:rPr>
          <w:rFonts w:ascii="宋体"/>
          <w:szCs w:val="48"/>
        </w:rPr>
      </w:pPr>
    </w:p>
    <w:p>
      <w:pPr>
        <w:jc w:val="center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承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高林水字</w:t>
      </w:r>
      <w:r>
        <w:rPr>
          <w:rFonts w:hint="eastAsia" w:ascii="华文仿宋" w:hAnsi="华文仿宋" w:eastAsia="华文仿宋"/>
          <w:sz w:val="32"/>
          <w:szCs w:val="32"/>
        </w:rPr>
        <w:t>〔</w:t>
      </w:r>
      <w:r>
        <w:rPr>
          <w:rFonts w:ascii="华文仿宋" w:hAnsi="华文仿宋" w:eastAsia="华文仿宋"/>
          <w:sz w:val="32"/>
          <w:szCs w:val="32"/>
        </w:rPr>
        <w:t>20</w:t>
      </w:r>
      <w:r>
        <w:rPr>
          <w:rFonts w:hint="eastAsia" w:ascii="华文仿宋" w:hAnsi="华文仿宋" w:eastAsia="华文仿宋"/>
          <w:sz w:val="32"/>
          <w:szCs w:val="32"/>
        </w:rPr>
        <w:t>2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1</w:t>
      </w:r>
      <w:r>
        <w:rPr>
          <w:rFonts w:hint="eastAsia" w:ascii="华文仿宋" w:hAnsi="华文仿宋" w:eastAsia="华文仿宋"/>
          <w:sz w:val="32"/>
          <w:szCs w:val="32"/>
        </w:rPr>
        <w:t>〕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56</w:t>
      </w:r>
      <w:r>
        <w:rPr>
          <w:rFonts w:hint="eastAsia" w:ascii="华文仿宋" w:hAnsi="华文仿宋" w:eastAsia="华文仿宋"/>
          <w:sz w:val="32"/>
          <w:szCs w:val="32"/>
        </w:rPr>
        <w:t>号</w:t>
      </w:r>
    </w:p>
    <w:p>
      <w:pPr>
        <w:rPr>
          <w:rFonts w:ascii="仿宋_GB2312" w:hAnsi="仿宋" w:eastAsia="仿宋_GB2312"/>
          <w:sz w:val="32"/>
        </w:rPr>
      </w:pPr>
    </w:p>
    <w:p>
      <w:pPr>
        <w:spacing w:line="600" w:lineRule="exact"/>
        <w:jc w:val="center"/>
        <w:rPr>
          <w:rFonts w:hint="eastAsia" w:ascii="华文中宋" w:hAnsi="华文中宋" w:eastAsia="华文中宋" w:cs="华文中宋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承</w:t>
      </w: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德高新区林业水务局</w:t>
      </w:r>
    </w:p>
    <w:p>
      <w:pPr>
        <w:spacing w:line="600" w:lineRule="exact"/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关于</w:t>
      </w:r>
      <w:r>
        <w:rPr>
          <w:rFonts w:hint="eastAsia" w:ascii="华文中宋" w:hAnsi="华文中宋" w:eastAsia="华文中宋" w:cs="华文中宋"/>
          <w:sz w:val="44"/>
          <w:szCs w:val="44"/>
        </w:rPr>
        <w:t>转发《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承德市林业和草原局信用查询及核查工作制度的通知</w:t>
      </w:r>
      <w:r>
        <w:rPr>
          <w:rFonts w:hint="eastAsia" w:ascii="华文中宋" w:hAnsi="华文中宋" w:eastAsia="华文中宋" w:cs="华文中宋"/>
          <w:sz w:val="44"/>
          <w:szCs w:val="44"/>
        </w:rPr>
        <w:t>》的通知</w:t>
      </w:r>
    </w:p>
    <w:p>
      <w:pPr>
        <w:spacing w:line="600" w:lineRule="exact"/>
        <w:rPr>
          <w:rFonts w:ascii="仿宋" w:hAnsi="仿宋" w:eastAsia="仿宋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科室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进一步深化“放管服”改革，优化营商环境，构建以信用为基础的新型监管机制，提升林草系统信用状况，经局研究同意，现将《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承德市林业和草原局信用查询及核查工作制度的通知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》转发给你们，请认真组织实施。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 w:firstLineChars="200"/>
        <w:textAlignment w:val="auto"/>
        <w:rPr>
          <w:rFonts w:hint="eastAsia" w:ascii="华文仿宋" w:hAnsi="华文仿宋" w:eastAsia="华文仿宋"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 w:firstLineChars="200"/>
        <w:textAlignment w:val="auto"/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pacing w:val="-20"/>
          <w:sz w:val="32"/>
          <w:szCs w:val="32"/>
          <w:lang w:val="en-US" w:eastAsia="zh-CN"/>
        </w:rPr>
        <w:t>附件：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承德市林业和草原局信用查询及核查工作制度的通知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800" w:firstLineChars="1500"/>
        <w:textAlignment w:val="auto"/>
        <w:rPr>
          <w:rFonts w:ascii="华文仿宋" w:hAnsi="华文仿宋" w:eastAsia="华文仿宋"/>
          <w:sz w:val="32"/>
          <w:szCs w:val="32"/>
        </w:rPr>
      </w:pPr>
    </w:p>
    <w:p>
      <w:pPr>
        <w:spacing w:line="560" w:lineRule="exact"/>
        <w:ind w:firstLine="4800" w:firstLineChars="1500"/>
        <w:rPr>
          <w:rFonts w:ascii="华文仿宋" w:hAnsi="华文仿宋" w:eastAsia="华文仿宋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（此页无正文）</w:t>
      </w:r>
    </w:p>
    <w:p>
      <w:pPr>
        <w:spacing w:line="560" w:lineRule="exact"/>
        <w:ind w:firstLine="5120" w:firstLineChars="1600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</w:p>
    <w:p>
      <w:pPr>
        <w:spacing w:line="560" w:lineRule="exact"/>
        <w:ind w:firstLine="5120" w:firstLineChars="1600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</w:p>
    <w:p>
      <w:pPr>
        <w:spacing w:line="560" w:lineRule="exact"/>
        <w:ind w:firstLine="5120" w:firstLineChars="1600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</w:p>
    <w:p>
      <w:pPr>
        <w:spacing w:line="560" w:lineRule="exact"/>
        <w:ind w:firstLine="5120" w:firstLineChars="1600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</w:p>
    <w:p>
      <w:pPr>
        <w:spacing w:line="560" w:lineRule="exact"/>
        <w:ind w:firstLine="5120" w:firstLineChars="1600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</w:p>
    <w:p>
      <w:pPr>
        <w:spacing w:line="560" w:lineRule="exact"/>
        <w:ind w:firstLine="5120" w:firstLineChars="1600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</w:p>
    <w:p>
      <w:pPr>
        <w:spacing w:line="560" w:lineRule="exact"/>
        <w:ind w:firstLine="5120" w:firstLineChars="1600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</w:p>
    <w:p>
      <w:pPr>
        <w:spacing w:line="560" w:lineRule="exact"/>
        <w:ind w:firstLine="5120" w:firstLineChars="1600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</w:p>
    <w:p>
      <w:pPr>
        <w:spacing w:line="560" w:lineRule="exact"/>
        <w:ind w:firstLine="5120" w:firstLineChars="1600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</w:p>
    <w:p>
      <w:pPr>
        <w:spacing w:line="560" w:lineRule="exact"/>
        <w:ind w:firstLine="5120" w:firstLineChars="1600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</w:p>
    <w:p>
      <w:pPr>
        <w:spacing w:line="560" w:lineRule="exact"/>
        <w:ind w:firstLine="5120" w:firstLineChars="1600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</w:p>
    <w:p>
      <w:pPr>
        <w:spacing w:line="560" w:lineRule="exact"/>
        <w:ind w:firstLine="5120" w:firstLineChars="1600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承德高新区林业水务局</w:t>
      </w:r>
    </w:p>
    <w:p>
      <w:pPr>
        <w:spacing w:line="560" w:lineRule="exact"/>
        <w:ind w:firstLine="5440" w:firstLineChars="1700"/>
        <w:rPr>
          <w:rFonts w:hint="default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2021年10月13日</w:t>
      </w:r>
    </w:p>
    <w:p>
      <w:pPr>
        <w:spacing w:line="560" w:lineRule="exact"/>
        <w:ind w:firstLine="4800" w:firstLineChars="1500"/>
        <w:rPr>
          <w:rFonts w:hint="default" w:ascii="华文仿宋" w:hAnsi="华文仿宋" w:eastAsia="华文仿宋"/>
          <w:sz w:val="32"/>
          <w:szCs w:val="32"/>
          <w:lang w:val="en-US" w:eastAsia="zh-CN"/>
        </w:rPr>
      </w:pPr>
    </w:p>
    <w:p>
      <w:pPr>
        <w:spacing w:line="560" w:lineRule="exact"/>
        <w:ind w:firstLine="4800" w:firstLineChars="1500"/>
        <w:rPr>
          <w:rFonts w:hint="eastAsia" w:ascii="华文仿宋" w:hAnsi="华文仿宋" w:eastAsia="华文仿宋"/>
          <w:sz w:val="32"/>
          <w:szCs w:val="32"/>
          <w:lang w:eastAsia="zh-CN"/>
        </w:rPr>
      </w:pPr>
    </w:p>
    <w:p>
      <w:pPr>
        <w:spacing w:line="560" w:lineRule="exact"/>
        <w:ind w:firstLine="4800" w:firstLineChars="1500"/>
        <w:rPr>
          <w:rFonts w:hint="eastAsia" w:ascii="华文仿宋" w:hAnsi="华文仿宋" w:eastAsia="华文仿宋"/>
          <w:sz w:val="32"/>
          <w:szCs w:val="32"/>
          <w:lang w:eastAsia="zh-CN"/>
        </w:rPr>
      </w:pPr>
    </w:p>
    <w:p>
      <w:pPr>
        <w:spacing w:line="560" w:lineRule="exact"/>
        <w:ind w:firstLine="4800" w:firstLineChars="1500"/>
        <w:rPr>
          <w:rFonts w:hint="eastAsia" w:ascii="华文仿宋" w:hAnsi="华文仿宋" w:eastAsia="华文仿宋"/>
          <w:sz w:val="32"/>
          <w:szCs w:val="32"/>
          <w:lang w:eastAsia="zh-CN"/>
        </w:rPr>
      </w:pPr>
    </w:p>
    <w:p>
      <w:pPr>
        <w:spacing w:line="560" w:lineRule="exact"/>
        <w:ind w:firstLine="4800" w:firstLineChars="1500"/>
        <w:rPr>
          <w:rFonts w:hint="eastAsia" w:ascii="华文仿宋" w:hAnsi="华文仿宋" w:eastAsia="华文仿宋"/>
          <w:sz w:val="32"/>
          <w:szCs w:val="32"/>
          <w:lang w:eastAsia="zh-CN"/>
        </w:rPr>
      </w:pPr>
    </w:p>
    <w:p>
      <w:pPr>
        <w:spacing w:line="560" w:lineRule="exact"/>
        <w:ind w:firstLine="4800" w:firstLineChars="1500"/>
        <w:rPr>
          <w:rFonts w:hint="eastAsia" w:ascii="华文仿宋" w:hAnsi="华文仿宋" w:eastAsia="华文仿宋"/>
          <w:sz w:val="32"/>
          <w:szCs w:val="32"/>
          <w:lang w:eastAsia="zh-CN"/>
        </w:rPr>
      </w:pPr>
    </w:p>
    <w:p>
      <w:pPr>
        <w:spacing w:line="560" w:lineRule="exact"/>
        <w:ind w:firstLine="4800" w:firstLineChars="1500"/>
        <w:rPr>
          <w:rFonts w:hint="eastAsia" w:ascii="华文仿宋" w:hAnsi="华文仿宋" w:eastAsia="华文仿宋"/>
          <w:sz w:val="32"/>
          <w:szCs w:val="32"/>
          <w:lang w:eastAsia="zh-CN"/>
        </w:rPr>
      </w:pPr>
    </w:p>
    <w:p>
      <w:pPr>
        <w:spacing w:line="560" w:lineRule="exact"/>
        <w:ind w:firstLine="4800" w:firstLineChars="1500"/>
        <w:rPr>
          <w:rFonts w:hint="eastAsia" w:ascii="华文仿宋" w:hAnsi="华文仿宋" w:eastAsia="华文仿宋"/>
          <w:sz w:val="32"/>
          <w:szCs w:val="32"/>
          <w:lang w:eastAsia="zh-CN"/>
        </w:rPr>
      </w:pPr>
    </w:p>
    <w:tbl>
      <w:tblPr>
        <w:tblStyle w:val="6"/>
        <w:tblpPr w:leftFromText="180" w:rightFromText="180" w:vertAnchor="text" w:horzAnchor="page" w:tblpX="1750" w:tblpY="289"/>
        <w:tblOverlap w:val="never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1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74" w:firstLineChars="1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w w:val="98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8"/>
                <w:sz w:val="28"/>
                <w:szCs w:val="28"/>
                <w:vertAlign w:val="baseline"/>
                <w:lang w:val="en-US" w:eastAsia="zh-CN"/>
              </w:rPr>
              <w:t>承德高新区林业水务局                  2021年10月13日印发</w:t>
            </w:r>
          </w:p>
        </w:tc>
      </w:tr>
    </w:tbl>
    <w:p>
      <w:pPr>
        <w:spacing w:line="560" w:lineRule="exact"/>
        <w:ind w:firstLine="4800" w:firstLineChars="1500"/>
        <w:rPr>
          <w:rFonts w:hint="eastAsia" w:ascii="华文仿宋" w:hAnsi="华文仿宋" w:eastAsia="华文仿宋"/>
          <w:sz w:val="32"/>
          <w:szCs w:val="32"/>
          <w:lang w:eastAsia="zh-CN"/>
        </w:rPr>
      </w:pPr>
    </w:p>
    <w:p>
      <w:pPr>
        <w:spacing w:line="560" w:lineRule="exact"/>
        <w:ind w:firstLine="4800" w:firstLineChars="1500"/>
        <w:rPr>
          <w:rFonts w:hint="eastAsia" w:ascii="华文仿宋" w:hAnsi="华文仿宋" w:eastAsia="华文仿宋"/>
          <w:sz w:val="32"/>
          <w:szCs w:val="32"/>
          <w:lang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278" w:bottom="8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1174AD"/>
    <w:rsid w:val="0005446A"/>
    <w:rsid w:val="000E1A1C"/>
    <w:rsid w:val="00114B98"/>
    <w:rsid w:val="00133FF1"/>
    <w:rsid w:val="00170822"/>
    <w:rsid w:val="001A690F"/>
    <w:rsid w:val="0022126D"/>
    <w:rsid w:val="002853D6"/>
    <w:rsid w:val="00287B06"/>
    <w:rsid w:val="002A07D6"/>
    <w:rsid w:val="002C53BF"/>
    <w:rsid w:val="00393894"/>
    <w:rsid w:val="004253A5"/>
    <w:rsid w:val="00515ECA"/>
    <w:rsid w:val="00617322"/>
    <w:rsid w:val="006652F7"/>
    <w:rsid w:val="007C7D05"/>
    <w:rsid w:val="00825FBE"/>
    <w:rsid w:val="0087362E"/>
    <w:rsid w:val="009046F6"/>
    <w:rsid w:val="0096239E"/>
    <w:rsid w:val="00A339F9"/>
    <w:rsid w:val="00A72645"/>
    <w:rsid w:val="00B023E8"/>
    <w:rsid w:val="00B041CA"/>
    <w:rsid w:val="00B205AC"/>
    <w:rsid w:val="00B25425"/>
    <w:rsid w:val="00BA66CF"/>
    <w:rsid w:val="00BD366E"/>
    <w:rsid w:val="00C74D0C"/>
    <w:rsid w:val="00C96B6B"/>
    <w:rsid w:val="00CA7A1E"/>
    <w:rsid w:val="00D95736"/>
    <w:rsid w:val="00DF07FC"/>
    <w:rsid w:val="00E8023D"/>
    <w:rsid w:val="00E8114F"/>
    <w:rsid w:val="00EA3BD5"/>
    <w:rsid w:val="00F413EE"/>
    <w:rsid w:val="00FD5B57"/>
    <w:rsid w:val="067D3A91"/>
    <w:rsid w:val="0F1174AD"/>
    <w:rsid w:val="30A414EF"/>
    <w:rsid w:val="36C57A9F"/>
    <w:rsid w:val="41551873"/>
    <w:rsid w:val="5A7A2551"/>
    <w:rsid w:val="70295314"/>
    <w:rsid w:val="74210157"/>
    <w:rsid w:val="76EA53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iPriority w:val="0"/>
    <w:pPr>
      <w:ind w:left="100" w:leftChars="2500"/>
    </w:p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日期 Char"/>
    <w:basedOn w:val="7"/>
    <w:link w:val="2"/>
    <w:qFormat/>
    <w:uiPriority w:val="0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44</Words>
  <Characters>253</Characters>
  <Lines>2</Lines>
  <Paragraphs>1</Paragraphs>
  <TotalTime>0</TotalTime>
  <ScaleCrop>false</ScaleCrop>
  <LinksUpToDate>false</LinksUpToDate>
  <CharactersWithSpaces>296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2020-03-09T03:10:00Z</dcterms:created>
  <dc:creator>清风自来</dc:creator>
  <cp:lastModifiedBy>Lenovo</cp:lastModifiedBy>
  <cp:lastPrinted>2021-10-13T02:58:00Z</cp:lastPrinted>
  <dcterms:modified xsi:type="dcterms:W3CDTF">2021-10-13T03:29:28Z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76785A1DDF2746E39A135565D2200E16</vt:lpwstr>
  </property>
</Properties>
</file>